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关于进一步加强科级干部因私出国（境）证件管理的通知</w:t>
      </w:r>
    </w:p>
    <w:p>
      <w:pPr>
        <w:spacing w:line="600" w:lineRule="exact"/>
        <w:rPr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党总支</w:t>
      </w:r>
      <w:r>
        <w:rPr>
          <w:rFonts w:hint="eastAsia" w:ascii="仿宋_GB2312" w:hAnsi="仿宋_GB2312" w:eastAsia="仿宋_GB2312" w:cs="仿宋_GB2312"/>
          <w:sz w:val="32"/>
          <w:szCs w:val="32"/>
        </w:rPr>
        <w:t>、各部门：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市委组织部要求，为进一步加强科级干部因私出国（境）的规范管理，各单位对科级干部因私出国（境）证件开展一次全面检查和清理，严禁科级干部违规私自持有因私出国（境）证件。科级干部批准临时出国（境）返回后10天内，或申领因私出国（境）证件后因故没有出国（境）的，须将因私出国（境）证件交学校集中保管。目前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交证件的，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尽快交证。对不按规定时限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交证件的，一经发现，严肃处理。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请各单位于6月5日前将科级干部(含基层教学组织负责人)因私出国（境）证件统计表（党总支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负责人签字加盖总支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章）、相关证件和个人承诺书报学校组织部（行政楼306室），统计表电子版发至邮箱jzdxzzb@163.com。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1. 焦作大学科级干部因私出国（境）证件统计表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2.个人承诺书</w:t>
      </w:r>
    </w:p>
    <w:p>
      <w:pPr>
        <w:rPr>
          <w:rFonts w:hint="eastAsia"/>
          <w:sz w:val="28"/>
          <w:szCs w:val="28"/>
        </w:rPr>
      </w:pPr>
    </w:p>
    <w:p>
      <w:pPr>
        <w:ind w:firstLine="6240" w:firstLineChars="19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党委组织部</w:t>
      </w:r>
    </w:p>
    <w:p>
      <w:pPr>
        <w:ind w:firstLine="5600" w:firstLineChars="1750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2019年5月30日</w:t>
      </w:r>
    </w:p>
    <w:p>
      <w:pPr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焦作大学科级干部因私出国（境）证件统计表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学院（部门）: </w:t>
      </w:r>
      <w:r>
        <w:rPr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统计时间：</w:t>
      </w:r>
    </w:p>
    <w:tbl>
      <w:tblPr>
        <w:tblStyle w:val="4"/>
        <w:tblW w:w="14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595"/>
        <w:gridCol w:w="939"/>
        <w:gridCol w:w="1457"/>
        <w:gridCol w:w="2911"/>
        <w:gridCol w:w="1264"/>
        <w:gridCol w:w="2478"/>
        <w:gridCol w:w="1397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97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9049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证件类型</w:t>
            </w:r>
          </w:p>
        </w:tc>
        <w:tc>
          <w:tcPr>
            <w:tcW w:w="1397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是否已交组织部保管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6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  <w:p>
            <w:pPr>
              <w:ind w:firstLine="280" w:firstLineChars="10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护照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发证机关</w:t>
            </w: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发证时间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有效期至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港澳通行证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发证机关</w:t>
            </w: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发证时间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有效期至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台湾通行证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发证机关</w:t>
            </w: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发证时间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6" w:type="dxa"/>
            <w:vMerge w:val="continue"/>
            <w:vAlign w:val="center"/>
          </w:tcPr>
          <w:p>
            <w:pPr>
              <w:ind w:firstLine="280" w:firstLineChars="10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有效期至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6" w:type="dxa"/>
            <w:vMerge w:val="restart"/>
            <w:vAlign w:val="center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95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护照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发证机关</w:t>
            </w: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发证时间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6" w:type="dxa"/>
            <w:vMerge w:val="continue"/>
            <w:vAlign w:val="center"/>
          </w:tcPr>
          <w:p>
            <w:pPr>
              <w:ind w:firstLine="280" w:firstLineChars="10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有效期至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6" w:type="dxa"/>
            <w:vMerge w:val="continue"/>
            <w:vAlign w:val="center"/>
          </w:tcPr>
          <w:p>
            <w:pPr>
              <w:ind w:firstLine="280" w:firstLineChars="10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港澳通行证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发证机关</w:t>
            </w: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发证时间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6" w:type="dxa"/>
            <w:vMerge w:val="continue"/>
            <w:vAlign w:val="center"/>
          </w:tcPr>
          <w:p>
            <w:pPr>
              <w:ind w:firstLine="280" w:firstLineChars="10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有效期至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6" w:type="dxa"/>
            <w:vMerge w:val="continue"/>
          </w:tcPr>
          <w:p>
            <w:pPr>
              <w:ind w:firstLine="280" w:firstLineChars="10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台湾通行证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发证机关</w:t>
            </w: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发证时间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6" w:type="dxa"/>
            <w:vMerge w:val="continue"/>
          </w:tcPr>
          <w:p>
            <w:pPr>
              <w:ind w:firstLine="280" w:firstLineChars="10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有效期至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  <w:sectPr>
          <w:pgSz w:w="16838" w:h="11906" w:orient="landscape"/>
          <w:pgMar w:top="1701" w:right="1440" w:bottom="1701" w:left="144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>
      <w:pPr>
        <w:spacing w:before="312" w:beforeLines="100" w:after="312" w:afterLines="1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个人承诺书</w:t>
      </w:r>
    </w:p>
    <w:p>
      <w:pPr>
        <w:jc w:val="left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我已认真阅读全面理解《关于进一步加强科级干部因私出国（境）证件管理的通知》中要求的以下内容，“严禁科级干部违规私自持有因私出国（境）证件。科级干部批准临时出国（境）返回后10天内，或申领因私出国（境）证件后因故没有出国（境）的，须将因私出国（境）证件交学校集中保管。”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现将持有的所有证件全部上交，如不按规定上交证件，</w:t>
      </w:r>
      <w:r>
        <w:rPr>
          <w:rFonts w:ascii="仿宋_GB2312" w:hAnsi="仿宋_GB2312" w:eastAsia="仿宋_GB2312" w:cs="仿宋_GB2312"/>
          <w:sz w:val="32"/>
          <w:szCs w:val="32"/>
        </w:rPr>
        <w:t>自愿承担党纪、政纪责任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280" w:firstLineChars="16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ind w:firstLine="5440" w:firstLineChars="1700"/>
        <w:jc w:val="left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E6"/>
    <w:rsid w:val="00010820"/>
    <w:rsid w:val="000D121C"/>
    <w:rsid w:val="0022790D"/>
    <w:rsid w:val="002F2B2E"/>
    <w:rsid w:val="00367391"/>
    <w:rsid w:val="005A1ED3"/>
    <w:rsid w:val="005A7442"/>
    <w:rsid w:val="005C7886"/>
    <w:rsid w:val="00601FDF"/>
    <w:rsid w:val="00606499"/>
    <w:rsid w:val="006B0EB8"/>
    <w:rsid w:val="006B6001"/>
    <w:rsid w:val="00720FBD"/>
    <w:rsid w:val="008C76FD"/>
    <w:rsid w:val="00923242"/>
    <w:rsid w:val="00926B2A"/>
    <w:rsid w:val="00961FD6"/>
    <w:rsid w:val="009D21E6"/>
    <w:rsid w:val="00A3329C"/>
    <w:rsid w:val="00D31F0D"/>
    <w:rsid w:val="00D63B63"/>
    <w:rsid w:val="00DF2E1A"/>
    <w:rsid w:val="0E671561"/>
    <w:rsid w:val="15221CB1"/>
    <w:rsid w:val="32BC674A"/>
    <w:rsid w:val="335A1272"/>
    <w:rsid w:val="340A21DB"/>
    <w:rsid w:val="3F6E2AE9"/>
    <w:rsid w:val="422B1BA8"/>
    <w:rsid w:val="461B3A5F"/>
    <w:rsid w:val="465C226E"/>
    <w:rsid w:val="524341B4"/>
    <w:rsid w:val="77E70644"/>
    <w:rsid w:val="7A1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145</Words>
  <Characters>829</Characters>
  <Lines>6</Lines>
  <Paragraphs>1</Paragraphs>
  <TotalTime>101</TotalTime>
  <ScaleCrop>false</ScaleCrop>
  <LinksUpToDate>false</LinksUpToDate>
  <CharactersWithSpaces>973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2019-05-29T08:09:00Z</dcterms:created>
  <dc:creator>me</dc:creator>
  <cp:lastModifiedBy>Administrator</cp:lastModifiedBy>
  <cp:lastPrinted>2019-05-30T02:22:00Z</cp:lastPrinted>
  <dcterms:modified xsi:type="dcterms:W3CDTF">2019-05-30T07:45:49Z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